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24E" w:rsidRPr="009231BF" w:rsidRDefault="00CB124E" w:rsidP="0059476D">
      <w:pPr>
        <w:pStyle w:val="RKSTitle254127"/>
        <w:rPr>
          <w:sz w:val="40"/>
          <w:szCs w:val="40"/>
        </w:rPr>
      </w:pPr>
    </w:p>
    <w:p w:rsidR="000F2E35" w:rsidRDefault="000F2E35" w:rsidP="009A7E96">
      <w:pPr>
        <w:widowControl w:val="0"/>
        <w:tabs>
          <w:tab w:val="left" w:pos="2313"/>
        </w:tabs>
        <w:autoSpaceDE w:val="0"/>
        <w:autoSpaceDN w:val="0"/>
        <w:adjustRightInd w:val="0"/>
        <w:ind w:left="215"/>
        <w:rPr>
          <w:rFonts w:ascii="Arial" w:hAnsi="Arial" w:cs="Arial"/>
          <w:b/>
          <w:sz w:val="20"/>
          <w:szCs w:val="20"/>
          <w:lang w:val="en-US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7D1B7E" w:rsidRPr="00C41084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7D1B7E" w:rsidRPr="007D1B7E" w:rsidTr="0029170E">
        <w:tc>
          <w:tcPr>
            <w:tcW w:w="3190" w:type="dxa"/>
          </w:tcPr>
          <w:p w:rsidR="007D1B7E" w:rsidRPr="007D1B7E" w:rsidRDefault="007D1B7E" w:rsidP="006C1CC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</w:rPr>
              <w:t>«</w:t>
            </w:r>
            <w:r w:rsidR="006C1CC8">
              <w:rPr>
                <w:rFonts w:ascii="Arial" w:hAnsi="Arial" w:cs="Arial"/>
                <w:sz w:val="20"/>
                <w:szCs w:val="20"/>
              </w:rPr>
              <w:t>30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80494C">
              <w:rPr>
                <w:rFonts w:ascii="Arial" w:hAnsi="Arial" w:cs="Arial"/>
                <w:sz w:val="20"/>
                <w:szCs w:val="20"/>
              </w:rPr>
              <w:t>декабря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 2015 г.</w:t>
            </w:r>
          </w:p>
        </w:tc>
        <w:tc>
          <w:tcPr>
            <w:tcW w:w="3190" w:type="dxa"/>
          </w:tcPr>
          <w:p w:rsidR="007D1B7E" w:rsidRPr="007D1B7E" w:rsidRDefault="007D1B7E" w:rsidP="0029170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1" w:type="dxa"/>
          </w:tcPr>
          <w:p w:rsidR="007D1B7E" w:rsidRPr="006C1CC8" w:rsidRDefault="007D1B7E" w:rsidP="006C1CC8">
            <w:pPr>
              <w:spacing w:before="120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 xml:space="preserve">     </w:t>
            </w:r>
            <w:r w:rsidRPr="006C1CC8">
              <w:rPr>
                <w:rFonts w:ascii="Arial" w:hAnsi="Arial" w:cs="Arial"/>
                <w:b/>
                <w:sz w:val="20"/>
                <w:szCs w:val="20"/>
              </w:rPr>
              <w:t>№ ПКС-</w:t>
            </w:r>
            <w:r w:rsidR="002D7E0F" w:rsidRPr="006C1CC8">
              <w:rPr>
                <w:rFonts w:ascii="Arial" w:hAnsi="Arial" w:cs="Arial"/>
                <w:b/>
                <w:sz w:val="20"/>
                <w:szCs w:val="20"/>
              </w:rPr>
              <w:t>ТС</w:t>
            </w:r>
            <w:r w:rsidRPr="006C1CC8">
              <w:rPr>
                <w:rFonts w:ascii="Arial" w:hAnsi="Arial" w:cs="Arial"/>
                <w:b/>
                <w:sz w:val="20"/>
                <w:szCs w:val="20"/>
                <w:lang w:val="en-US"/>
              </w:rPr>
              <w:t>-</w:t>
            </w:r>
            <w:r w:rsidRPr="006C1CC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6C1CC8" w:rsidRPr="006C1CC8">
              <w:rPr>
                <w:rFonts w:ascii="Arial" w:hAnsi="Arial" w:cs="Arial"/>
                <w:b/>
                <w:sz w:val="20"/>
                <w:szCs w:val="20"/>
              </w:rPr>
              <w:t>423</w:t>
            </w:r>
            <w:r w:rsidRPr="006C1CC8">
              <w:rPr>
                <w:rFonts w:ascii="Arial" w:hAnsi="Arial" w:cs="Arial"/>
                <w:b/>
                <w:sz w:val="20"/>
                <w:szCs w:val="20"/>
              </w:rPr>
              <w:t>-15</w:t>
            </w:r>
          </w:p>
        </w:tc>
      </w:tr>
    </w:tbl>
    <w:p w:rsidR="007D1B7E" w:rsidRPr="007D1B7E" w:rsidRDefault="007D1B7E" w:rsidP="007D1B7E">
      <w:pPr>
        <w:spacing w:before="120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Акционерное общество «Петрозаводские коммунальные системы», созданное по законодательству Российской Федерации, настоящим приглашает оферты </w:t>
      </w:r>
      <w:r w:rsidR="007B6EB2" w:rsidRPr="00A355D7">
        <w:rPr>
          <w:rFonts w:ascii="Arial" w:hAnsi="Arial" w:cs="Arial"/>
          <w:sz w:val="20"/>
          <w:szCs w:val="20"/>
        </w:rPr>
        <w:t>в электронной форме</w:t>
      </w:r>
      <w:r w:rsidR="007B6EB2" w:rsidRPr="007D1B7E">
        <w:rPr>
          <w:rFonts w:ascii="Arial" w:hAnsi="Arial" w:cs="Arial"/>
          <w:sz w:val="20"/>
          <w:szCs w:val="20"/>
        </w:rPr>
        <w:t xml:space="preserve"> </w:t>
      </w:r>
      <w:r w:rsidRPr="007D1B7E">
        <w:rPr>
          <w:rFonts w:ascii="Arial" w:hAnsi="Arial" w:cs="Arial"/>
          <w:sz w:val="20"/>
          <w:szCs w:val="20"/>
        </w:rPr>
        <w:t xml:space="preserve">с предварительной квалификацией для заключения договоров на </w:t>
      </w:r>
      <w:r w:rsidR="00BB1871" w:rsidRPr="00E001D4">
        <w:rPr>
          <w:rFonts w:ascii="Arial" w:hAnsi="Arial" w:cs="Arial"/>
          <w:sz w:val="20"/>
          <w:szCs w:val="20"/>
        </w:rPr>
        <w:t xml:space="preserve">поставку </w:t>
      </w:r>
      <w:proofErr w:type="spellStart"/>
      <w:r w:rsidR="006C1CC8" w:rsidRPr="00E66838">
        <w:rPr>
          <w:rFonts w:ascii="Arial" w:hAnsi="Arial" w:cs="Arial"/>
          <w:sz w:val="20"/>
          <w:szCs w:val="20"/>
        </w:rPr>
        <w:t>Автоспецтехники</w:t>
      </w:r>
      <w:proofErr w:type="spellEnd"/>
      <w:r w:rsidR="006C1CC8" w:rsidRPr="00E66838">
        <w:rPr>
          <w:rFonts w:ascii="Arial" w:hAnsi="Arial" w:cs="Arial"/>
          <w:sz w:val="20"/>
          <w:szCs w:val="20"/>
        </w:rPr>
        <w:t xml:space="preserve"> (группа 3), подгруппы:</w:t>
      </w:r>
      <w:r w:rsidR="006C1CC8">
        <w:rPr>
          <w:rFonts w:ascii="Arial" w:hAnsi="Arial" w:cs="Arial"/>
          <w:b/>
          <w:sz w:val="20"/>
          <w:szCs w:val="20"/>
        </w:rPr>
        <w:t xml:space="preserve"> </w:t>
      </w:r>
      <w:r w:rsidR="006C1CC8" w:rsidRPr="005F5D43">
        <w:rPr>
          <w:rFonts w:ascii="Arial" w:hAnsi="Arial" w:cs="Arial"/>
          <w:b/>
          <w:sz w:val="20"/>
          <w:szCs w:val="20"/>
        </w:rPr>
        <w:t>Аккумуляторы</w:t>
      </w:r>
      <w:r w:rsidR="006C1CC8">
        <w:rPr>
          <w:rFonts w:ascii="Arial" w:hAnsi="Arial" w:cs="Arial"/>
          <w:b/>
          <w:sz w:val="20"/>
          <w:szCs w:val="20"/>
        </w:rPr>
        <w:t xml:space="preserve"> (ЗА), </w:t>
      </w:r>
      <w:proofErr w:type="gramStart"/>
      <w:r w:rsidR="006C1CC8" w:rsidRPr="005F5D43">
        <w:rPr>
          <w:rFonts w:ascii="Arial" w:hAnsi="Arial" w:cs="Arial"/>
          <w:b/>
          <w:sz w:val="20"/>
          <w:szCs w:val="20"/>
        </w:rPr>
        <w:t>З</w:t>
      </w:r>
      <w:proofErr w:type="gramEnd"/>
      <w:r w:rsidR="006C1CC8" w:rsidRPr="005F5D43">
        <w:rPr>
          <w:rFonts w:ascii="Arial" w:hAnsi="Arial" w:cs="Arial"/>
          <w:b/>
          <w:sz w:val="20"/>
          <w:szCs w:val="20"/>
        </w:rPr>
        <w:t xml:space="preserve">/Ч к грузовым автомобилям </w:t>
      </w:r>
      <w:r w:rsidR="006C1CC8">
        <w:rPr>
          <w:rFonts w:ascii="Arial" w:hAnsi="Arial" w:cs="Arial"/>
          <w:b/>
          <w:sz w:val="20"/>
          <w:szCs w:val="20"/>
        </w:rPr>
        <w:t xml:space="preserve">(ЗЖ), </w:t>
      </w:r>
      <w:r w:rsidR="006C1CC8" w:rsidRPr="005F5D43">
        <w:rPr>
          <w:rFonts w:ascii="Arial" w:hAnsi="Arial" w:cs="Arial"/>
          <w:b/>
          <w:sz w:val="20"/>
          <w:szCs w:val="20"/>
        </w:rPr>
        <w:t>З/Ч к легковым автомобилям</w:t>
      </w:r>
      <w:r w:rsidR="006C1CC8">
        <w:rPr>
          <w:rFonts w:ascii="Arial" w:hAnsi="Arial" w:cs="Arial"/>
          <w:b/>
          <w:sz w:val="20"/>
          <w:szCs w:val="20"/>
        </w:rPr>
        <w:t xml:space="preserve"> (ЗЗ),</w:t>
      </w:r>
      <w:r w:rsidR="006C1CC8" w:rsidRPr="005F5D43">
        <w:t xml:space="preserve"> </w:t>
      </w:r>
      <w:r w:rsidR="006C1CC8" w:rsidRPr="005F5D43">
        <w:rPr>
          <w:rFonts w:ascii="Arial" w:hAnsi="Arial" w:cs="Arial"/>
          <w:b/>
          <w:sz w:val="20"/>
          <w:szCs w:val="20"/>
        </w:rPr>
        <w:t xml:space="preserve">Шины для </w:t>
      </w:r>
      <w:proofErr w:type="spellStart"/>
      <w:r w:rsidR="006C1CC8" w:rsidRPr="005F5D43">
        <w:rPr>
          <w:rFonts w:ascii="Arial" w:hAnsi="Arial" w:cs="Arial"/>
          <w:b/>
          <w:sz w:val="20"/>
          <w:szCs w:val="20"/>
        </w:rPr>
        <w:t>автоспецтехники</w:t>
      </w:r>
      <w:proofErr w:type="spellEnd"/>
      <w:r w:rsidR="006C1CC8">
        <w:rPr>
          <w:rFonts w:ascii="Arial" w:hAnsi="Arial" w:cs="Arial"/>
          <w:b/>
          <w:sz w:val="20"/>
          <w:szCs w:val="20"/>
        </w:rPr>
        <w:t xml:space="preserve"> (ЗЕ), </w:t>
      </w:r>
      <w:r w:rsidR="006C1CC8" w:rsidRPr="00E66838">
        <w:rPr>
          <w:rFonts w:ascii="Arial" w:hAnsi="Arial" w:cs="Arial"/>
          <w:sz w:val="20"/>
          <w:szCs w:val="20"/>
        </w:rPr>
        <w:t xml:space="preserve">З/Ч к спецтехнике (ЗИ), </w:t>
      </w:r>
      <w:proofErr w:type="spellStart"/>
      <w:r w:rsidR="006C1CC8" w:rsidRPr="00E66838">
        <w:rPr>
          <w:rFonts w:ascii="Arial" w:hAnsi="Arial" w:cs="Arial"/>
          <w:sz w:val="20"/>
          <w:szCs w:val="20"/>
        </w:rPr>
        <w:t>КИПиА</w:t>
      </w:r>
      <w:proofErr w:type="spellEnd"/>
      <w:r w:rsidR="006C1CC8" w:rsidRPr="00E66838">
        <w:rPr>
          <w:rFonts w:ascii="Arial" w:hAnsi="Arial" w:cs="Arial"/>
          <w:sz w:val="20"/>
          <w:szCs w:val="20"/>
        </w:rPr>
        <w:t xml:space="preserve"> (группа С), подгруппы: </w:t>
      </w:r>
      <w:r w:rsidR="006C1CC8">
        <w:rPr>
          <w:rFonts w:ascii="Arial" w:hAnsi="Arial" w:cs="Arial"/>
          <w:b/>
          <w:sz w:val="20"/>
          <w:szCs w:val="20"/>
        </w:rPr>
        <w:t xml:space="preserve">приборы (СВ), </w:t>
      </w:r>
      <w:r w:rsidR="006C1CC8" w:rsidRPr="005F5D43">
        <w:rPr>
          <w:rFonts w:ascii="Arial" w:hAnsi="Arial" w:cs="Arial"/>
          <w:b/>
          <w:sz w:val="20"/>
          <w:szCs w:val="20"/>
        </w:rPr>
        <w:t xml:space="preserve">З/Ч к </w:t>
      </w:r>
      <w:proofErr w:type="spellStart"/>
      <w:r w:rsidR="006C1CC8" w:rsidRPr="005F5D43">
        <w:rPr>
          <w:rFonts w:ascii="Arial" w:hAnsi="Arial" w:cs="Arial"/>
          <w:b/>
          <w:sz w:val="20"/>
          <w:szCs w:val="20"/>
        </w:rPr>
        <w:t>КИПиТ</w:t>
      </w:r>
      <w:proofErr w:type="spellEnd"/>
      <w:r w:rsidR="006C1CC8">
        <w:rPr>
          <w:rFonts w:ascii="Arial" w:hAnsi="Arial" w:cs="Arial"/>
          <w:b/>
          <w:sz w:val="20"/>
          <w:szCs w:val="20"/>
        </w:rPr>
        <w:t xml:space="preserve"> (СГ) </w:t>
      </w:r>
      <w:r w:rsidR="006C1CC8" w:rsidRPr="00196037">
        <w:rPr>
          <w:rFonts w:ascii="Arial" w:hAnsi="Arial" w:cs="Arial"/>
          <w:sz w:val="20"/>
          <w:szCs w:val="20"/>
        </w:rPr>
        <w:t xml:space="preserve">для нужд </w:t>
      </w:r>
      <w:r w:rsidR="006C1CC8">
        <w:rPr>
          <w:rFonts w:ascii="Arial" w:hAnsi="Arial" w:cs="Arial"/>
          <w:sz w:val="20"/>
          <w:szCs w:val="20"/>
        </w:rPr>
        <w:t>О</w:t>
      </w:r>
      <w:r w:rsidR="006C1CC8" w:rsidRPr="00196037">
        <w:rPr>
          <w:rFonts w:ascii="Arial" w:hAnsi="Arial" w:cs="Arial"/>
          <w:sz w:val="20"/>
          <w:szCs w:val="20"/>
        </w:rPr>
        <w:t>АО «</w:t>
      </w:r>
      <w:proofErr w:type="spellStart"/>
      <w:r w:rsidR="006C1CC8" w:rsidRPr="00196037">
        <w:rPr>
          <w:rFonts w:ascii="Arial" w:hAnsi="Arial" w:cs="Arial"/>
          <w:sz w:val="20"/>
          <w:szCs w:val="20"/>
        </w:rPr>
        <w:t>ПКС</w:t>
      </w:r>
      <w:r w:rsidR="006C1CC8">
        <w:rPr>
          <w:rFonts w:ascii="Arial" w:hAnsi="Arial" w:cs="Arial"/>
          <w:sz w:val="20"/>
          <w:szCs w:val="20"/>
        </w:rPr>
        <w:t>-Тепловые</w:t>
      </w:r>
      <w:proofErr w:type="spellEnd"/>
      <w:r w:rsidR="006C1CC8">
        <w:rPr>
          <w:rFonts w:ascii="Arial" w:hAnsi="Arial" w:cs="Arial"/>
          <w:sz w:val="20"/>
          <w:szCs w:val="20"/>
        </w:rPr>
        <w:t xml:space="preserve"> сети</w:t>
      </w:r>
      <w:r w:rsidR="006C1CC8" w:rsidRPr="00196037">
        <w:rPr>
          <w:rFonts w:ascii="Arial" w:hAnsi="Arial" w:cs="Arial"/>
          <w:sz w:val="20"/>
          <w:szCs w:val="20"/>
        </w:rPr>
        <w:t xml:space="preserve">» в </w:t>
      </w:r>
      <w:r w:rsidR="006C1CC8">
        <w:rPr>
          <w:rFonts w:ascii="Arial" w:hAnsi="Arial" w:cs="Arial"/>
          <w:sz w:val="20"/>
          <w:szCs w:val="20"/>
        </w:rPr>
        <w:t xml:space="preserve">1 полугодии </w:t>
      </w:r>
      <w:r w:rsidR="006C1CC8" w:rsidRPr="00196037">
        <w:rPr>
          <w:rFonts w:ascii="Arial" w:hAnsi="Arial" w:cs="Arial"/>
          <w:sz w:val="20"/>
          <w:szCs w:val="20"/>
        </w:rPr>
        <w:t>201</w:t>
      </w:r>
      <w:r w:rsidR="006C1CC8">
        <w:rPr>
          <w:rFonts w:ascii="Arial" w:hAnsi="Arial" w:cs="Arial"/>
          <w:sz w:val="20"/>
          <w:szCs w:val="20"/>
        </w:rPr>
        <w:t>6</w:t>
      </w:r>
      <w:r w:rsidR="006C1CC8" w:rsidRPr="00196037">
        <w:rPr>
          <w:rFonts w:ascii="Arial" w:hAnsi="Arial" w:cs="Arial"/>
          <w:sz w:val="20"/>
          <w:szCs w:val="20"/>
        </w:rPr>
        <w:t xml:space="preserve"> год</w:t>
      </w:r>
      <w:r w:rsidR="006C1CC8">
        <w:rPr>
          <w:rFonts w:ascii="Arial" w:hAnsi="Arial" w:cs="Arial"/>
          <w:sz w:val="20"/>
          <w:szCs w:val="20"/>
        </w:rPr>
        <w:t>а</w:t>
      </w:r>
      <w:r w:rsidRPr="007D1B7E">
        <w:rPr>
          <w:rFonts w:ascii="Arial" w:hAnsi="Arial" w:cs="Arial"/>
          <w:sz w:val="20"/>
          <w:szCs w:val="20"/>
        </w:rPr>
        <w:t xml:space="preserve"> (далее - Предложения).</w:t>
      </w:r>
    </w:p>
    <w:p w:rsidR="009A7E96" w:rsidRPr="007D1B7E" w:rsidRDefault="009A7E96" w:rsidP="009A7E9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 </w:t>
      </w:r>
    </w:p>
    <w:p w:rsidR="007D1B7E" w:rsidRPr="007D1B7E" w:rsidRDefault="007D1B7E" w:rsidP="007D1B7E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r w:rsidRPr="007D1B7E">
        <w:rPr>
          <w:rFonts w:ascii="Arial" w:hAnsi="Arial" w:cs="Arial"/>
          <w:b/>
          <w:lang w:val="en-US"/>
        </w:rPr>
        <w:t>I</w:t>
      </w:r>
      <w:r w:rsidRPr="007D1B7E">
        <w:rPr>
          <w:rFonts w:ascii="Arial" w:hAnsi="Arial" w:cs="Arial"/>
          <w:b/>
        </w:rPr>
        <w:t>. ОБЩАЯ ЧАСТЬ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0" w:name="_Ref224911008"/>
      <w:r w:rsidRPr="007D1B7E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D1B7E">
        <w:rPr>
          <w:rFonts w:ascii="Arial" w:hAnsi="Arial" w:cs="Arial"/>
          <w:b/>
        </w:rPr>
        <w:t xml:space="preserve"> </w:t>
      </w:r>
      <w:bookmarkEnd w:id="0"/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1" w:name="_Ref225064638"/>
      <w:r w:rsidRPr="007D1B7E">
        <w:rPr>
          <w:rFonts w:ascii="Arial" w:hAnsi="Arial" w:cs="Arial"/>
        </w:rPr>
        <w:t xml:space="preserve">Организатор Приглашения – </w:t>
      </w:r>
      <w:bookmarkEnd w:id="1"/>
      <w:r w:rsidRPr="007D1B7E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 w:rsidRPr="007D1B7E">
        <w:rPr>
          <w:rFonts w:ascii="Arial" w:hAnsi="Arial" w:cs="Arial"/>
        </w:rPr>
        <w:t xml:space="preserve">Официальный интернет-сайт Организатора: </w:t>
      </w:r>
      <w:r w:rsidRPr="007D1B7E">
        <w:rPr>
          <w:rFonts w:ascii="Arial" w:hAnsi="Arial" w:cs="Arial"/>
          <w:color w:val="0000FF"/>
          <w:u w:val="single"/>
        </w:rPr>
        <w:t>http://pks.karelia.info/</w:t>
      </w:r>
      <w:r w:rsidRPr="007D1B7E">
        <w:rPr>
          <w:rFonts w:ascii="Arial" w:hAnsi="Arial" w:cs="Arial"/>
          <w:color w:val="0000FF"/>
        </w:rPr>
        <w:t>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Адрес организатора – 185035, г. Петрозаводск, пр. Ленина, д.11 В.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Заказчик Приглашения – Открытое акционерное общество «Петрозаводские коммунальные системы </w:t>
      </w:r>
      <w:r w:rsidR="00384ADC">
        <w:rPr>
          <w:rFonts w:ascii="Arial" w:hAnsi="Arial" w:cs="Arial"/>
        </w:rPr>
        <w:t>–</w:t>
      </w:r>
      <w:r w:rsidRPr="007D1B7E">
        <w:rPr>
          <w:rFonts w:ascii="Arial" w:hAnsi="Arial" w:cs="Arial"/>
        </w:rPr>
        <w:t xml:space="preserve"> </w:t>
      </w:r>
      <w:r w:rsidR="00384ADC">
        <w:rPr>
          <w:rFonts w:ascii="Arial" w:hAnsi="Arial" w:cs="Arial"/>
        </w:rPr>
        <w:t>Тепловые сети</w:t>
      </w:r>
      <w:r w:rsidRPr="007D1B7E">
        <w:rPr>
          <w:rFonts w:ascii="Arial" w:hAnsi="Arial" w:cs="Arial"/>
        </w:rPr>
        <w:t>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Адрес заказчика – 185035, г. Петрозаводск, </w:t>
      </w:r>
      <w:r w:rsidR="00384ADC">
        <w:rPr>
          <w:rFonts w:ascii="Arial" w:hAnsi="Arial" w:cs="Arial"/>
        </w:rPr>
        <w:t>пр. Ленина, 10 В</w:t>
      </w:r>
      <w:r w:rsidRPr="007D1B7E">
        <w:rPr>
          <w:rFonts w:ascii="Arial" w:hAnsi="Arial" w:cs="Arial"/>
        </w:rPr>
        <w:t>.</w:t>
      </w:r>
    </w:p>
    <w:p w:rsidR="007B6EB2" w:rsidRDefault="007B6EB2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0387"/>
      <w:r>
        <w:rPr>
          <w:rFonts w:ascii="Arial" w:hAnsi="Arial" w:cs="Arial"/>
        </w:rPr>
        <w:t>Адрес подачи Предложений:</w:t>
      </w:r>
      <w:r w:rsidRPr="005D03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интернет-сайт системы электронных торгов </w:t>
      </w:r>
      <w:r w:rsidRPr="00F05304">
        <w:rPr>
          <w:rFonts w:ascii="Arial" w:hAnsi="Arial" w:cs="Arial"/>
        </w:rPr>
        <w:t xml:space="preserve">B2B-Center </w:t>
      </w:r>
      <w:hyperlink r:id="rId8" w:history="1">
        <w:r w:rsidRPr="00EC06D5">
          <w:rPr>
            <w:rStyle w:val="a6"/>
            <w:rFonts w:ascii="Arial" w:hAnsi="Arial" w:cs="Arial"/>
          </w:rPr>
          <w:t>http://www.b2b-center.ru/</w:t>
        </w:r>
      </w:hyperlink>
      <w:r w:rsidRPr="00F05304">
        <w:rPr>
          <w:rFonts w:ascii="Arial" w:hAnsi="Arial" w:cs="Arial"/>
        </w:rPr>
        <w:t>.</w:t>
      </w:r>
    </w:p>
    <w:p w:rsidR="007D1B7E" w:rsidRPr="007B6EB2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B6EB2">
        <w:rPr>
          <w:rFonts w:ascii="Arial" w:hAnsi="Arial" w:cs="Arial"/>
        </w:rPr>
        <w:t xml:space="preserve">Срок подачи Предложений – до </w:t>
      </w:r>
      <w:r w:rsidR="006C1CC8">
        <w:rPr>
          <w:rFonts w:ascii="Arial" w:hAnsi="Arial" w:cs="Arial"/>
          <w:b/>
          <w:sz w:val="22"/>
          <w:szCs w:val="22"/>
        </w:rPr>
        <w:t>15 января</w:t>
      </w:r>
      <w:r w:rsidR="006C1CC8" w:rsidRPr="00E41B4B">
        <w:rPr>
          <w:rFonts w:ascii="Arial" w:hAnsi="Arial" w:cs="Arial"/>
          <w:b/>
          <w:sz w:val="22"/>
          <w:szCs w:val="22"/>
        </w:rPr>
        <w:t xml:space="preserve"> 201</w:t>
      </w:r>
      <w:r w:rsidR="006C1CC8">
        <w:rPr>
          <w:rFonts w:ascii="Arial" w:hAnsi="Arial" w:cs="Arial"/>
          <w:b/>
          <w:sz w:val="22"/>
          <w:szCs w:val="22"/>
        </w:rPr>
        <w:t>6</w:t>
      </w:r>
      <w:r w:rsidR="006C1CC8" w:rsidRPr="00E41B4B">
        <w:rPr>
          <w:rFonts w:ascii="Arial" w:hAnsi="Arial" w:cs="Arial"/>
          <w:b/>
        </w:rPr>
        <w:t xml:space="preserve"> года</w:t>
      </w:r>
      <w:r w:rsidRPr="007B6EB2">
        <w:rPr>
          <w:rFonts w:ascii="Arial" w:hAnsi="Arial" w:cs="Arial"/>
        </w:rPr>
        <w:t>, 12 часов 00 минут (</w:t>
      </w:r>
      <w:proofErr w:type="spellStart"/>
      <w:r w:rsidRPr="007B6EB2">
        <w:rPr>
          <w:rFonts w:ascii="Arial" w:hAnsi="Arial" w:cs="Arial"/>
        </w:rPr>
        <w:t>Мск</w:t>
      </w:r>
      <w:proofErr w:type="spellEnd"/>
      <w:r w:rsidRPr="007B6EB2">
        <w:rPr>
          <w:rFonts w:ascii="Arial" w:hAnsi="Arial" w:cs="Arial"/>
        </w:rPr>
        <w:t xml:space="preserve">  времени). </w:t>
      </w:r>
      <w:bookmarkEnd w:id="2"/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7D1B7E" w:rsidRPr="007D1B7E" w:rsidRDefault="007D1B7E" w:rsidP="006C1CC8">
      <w:pPr>
        <w:pStyle w:val="1"/>
        <w:numPr>
          <w:ilvl w:val="0"/>
          <w:numId w:val="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Начальная </w:t>
      </w:r>
      <w:r w:rsidRPr="007D1B7E">
        <w:rPr>
          <w:rFonts w:ascii="Arial" w:hAnsi="Arial" w:cs="Arial"/>
          <w:color w:val="000000"/>
        </w:rPr>
        <w:t xml:space="preserve">(максимальная) </w:t>
      </w:r>
      <w:r w:rsidRPr="007D1B7E">
        <w:rPr>
          <w:rFonts w:ascii="Arial" w:hAnsi="Arial" w:cs="Arial"/>
        </w:rPr>
        <w:t xml:space="preserve">цена договора для нужд ОАО </w:t>
      </w:r>
      <w:r w:rsidR="007B6EB2" w:rsidRPr="00196037">
        <w:rPr>
          <w:rFonts w:ascii="Arial" w:hAnsi="Arial" w:cs="Arial"/>
        </w:rPr>
        <w:t>«</w:t>
      </w:r>
      <w:proofErr w:type="spellStart"/>
      <w:r w:rsidR="007B6EB2" w:rsidRPr="00196037">
        <w:rPr>
          <w:rFonts w:ascii="Arial" w:hAnsi="Arial" w:cs="Arial"/>
        </w:rPr>
        <w:t>ПКС</w:t>
      </w:r>
      <w:r w:rsidR="007207DF">
        <w:rPr>
          <w:rFonts w:ascii="Arial" w:hAnsi="Arial" w:cs="Arial"/>
        </w:rPr>
        <w:t>-Тепловые</w:t>
      </w:r>
      <w:proofErr w:type="spellEnd"/>
      <w:r w:rsidR="007207DF">
        <w:rPr>
          <w:rFonts w:ascii="Arial" w:hAnsi="Arial" w:cs="Arial"/>
        </w:rPr>
        <w:t xml:space="preserve"> Сети</w:t>
      </w:r>
      <w:r w:rsidR="007B6EB2" w:rsidRPr="00196037">
        <w:rPr>
          <w:rFonts w:ascii="Arial" w:hAnsi="Arial" w:cs="Arial"/>
        </w:rPr>
        <w:t>»</w:t>
      </w:r>
      <w:r w:rsidR="007B6EB2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 xml:space="preserve">на </w:t>
      </w:r>
      <w:r w:rsidRPr="00246F8A">
        <w:rPr>
          <w:rFonts w:ascii="Arial" w:hAnsi="Arial" w:cs="Arial"/>
        </w:rPr>
        <w:t xml:space="preserve">поставку </w:t>
      </w:r>
      <w:proofErr w:type="spellStart"/>
      <w:r w:rsidR="006C1CC8" w:rsidRPr="00E66838">
        <w:rPr>
          <w:rFonts w:ascii="Arial" w:hAnsi="Arial" w:cs="Arial"/>
        </w:rPr>
        <w:t>Автоспецтехники</w:t>
      </w:r>
      <w:proofErr w:type="spellEnd"/>
      <w:r w:rsidR="006C1CC8" w:rsidRPr="00E66838">
        <w:rPr>
          <w:rFonts w:ascii="Arial" w:hAnsi="Arial" w:cs="Arial"/>
        </w:rPr>
        <w:t xml:space="preserve"> (группа 3), подгруппы: Аккумуляторы (ЗА), </w:t>
      </w:r>
      <w:proofErr w:type="gramStart"/>
      <w:r w:rsidR="006C1CC8" w:rsidRPr="00E66838">
        <w:rPr>
          <w:rFonts w:ascii="Arial" w:hAnsi="Arial" w:cs="Arial"/>
        </w:rPr>
        <w:t>З</w:t>
      </w:r>
      <w:proofErr w:type="gramEnd"/>
      <w:r w:rsidR="006C1CC8" w:rsidRPr="00E66838">
        <w:rPr>
          <w:rFonts w:ascii="Arial" w:hAnsi="Arial" w:cs="Arial"/>
        </w:rPr>
        <w:t>/Ч к грузовым автомобилям (ЗЖ), З/Ч к легковым автомобилям (ЗЗ),</w:t>
      </w:r>
      <w:r w:rsidR="006C1CC8" w:rsidRPr="00E66838">
        <w:t xml:space="preserve"> </w:t>
      </w:r>
      <w:r w:rsidR="006C1CC8" w:rsidRPr="00E66838">
        <w:rPr>
          <w:rFonts w:ascii="Arial" w:hAnsi="Arial" w:cs="Arial"/>
        </w:rPr>
        <w:t xml:space="preserve">Шины для </w:t>
      </w:r>
      <w:proofErr w:type="spellStart"/>
      <w:r w:rsidR="006C1CC8" w:rsidRPr="00E66838">
        <w:rPr>
          <w:rFonts w:ascii="Arial" w:hAnsi="Arial" w:cs="Arial"/>
        </w:rPr>
        <w:t>автоспецтехники</w:t>
      </w:r>
      <w:proofErr w:type="spellEnd"/>
      <w:r w:rsidR="006C1CC8" w:rsidRPr="00E66838">
        <w:rPr>
          <w:rFonts w:ascii="Arial" w:hAnsi="Arial" w:cs="Arial"/>
        </w:rPr>
        <w:t xml:space="preserve"> (ЗЕ), З/Ч к спецтехнике (ЗИ), </w:t>
      </w:r>
      <w:proofErr w:type="spellStart"/>
      <w:r w:rsidR="006C1CC8" w:rsidRPr="00E66838">
        <w:rPr>
          <w:rFonts w:ascii="Arial" w:hAnsi="Arial" w:cs="Arial"/>
        </w:rPr>
        <w:t>КИПиА</w:t>
      </w:r>
      <w:proofErr w:type="spellEnd"/>
      <w:r w:rsidR="006C1CC8" w:rsidRPr="00E66838">
        <w:rPr>
          <w:rFonts w:ascii="Arial" w:hAnsi="Arial" w:cs="Arial"/>
        </w:rPr>
        <w:t xml:space="preserve"> (группа С), подгруппы: приборы (СВ), З/Ч к </w:t>
      </w:r>
      <w:proofErr w:type="spellStart"/>
      <w:r w:rsidR="006C1CC8" w:rsidRPr="00E66838">
        <w:rPr>
          <w:rFonts w:ascii="Arial" w:hAnsi="Arial" w:cs="Arial"/>
        </w:rPr>
        <w:t>КИПиТ</w:t>
      </w:r>
      <w:proofErr w:type="spellEnd"/>
      <w:r w:rsidR="006C1CC8" w:rsidRPr="00E66838">
        <w:rPr>
          <w:rFonts w:ascii="Arial" w:hAnsi="Arial" w:cs="Arial"/>
        </w:rPr>
        <w:t xml:space="preserve"> (СГ)</w:t>
      </w:r>
      <w:r w:rsidR="0080494C" w:rsidRPr="0080494C">
        <w:rPr>
          <w:rFonts w:ascii="Arial" w:hAnsi="Arial" w:cs="Arial"/>
        </w:rPr>
        <w:t>)</w:t>
      </w:r>
      <w:r w:rsidR="007B6EB2" w:rsidRPr="006E3C8A">
        <w:rPr>
          <w:rFonts w:ascii="Arial" w:hAnsi="Arial" w:cs="Arial"/>
        </w:rPr>
        <w:t xml:space="preserve"> </w:t>
      </w:r>
      <w:r w:rsidR="006C1CC8" w:rsidRPr="00E66838">
        <w:rPr>
          <w:rFonts w:ascii="Arial" w:hAnsi="Arial" w:cs="Arial"/>
        </w:rPr>
        <w:t>в 1 полугодии 2016 года</w:t>
      </w:r>
      <w:r w:rsidRPr="007D1B7E">
        <w:rPr>
          <w:rFonts w:ascii="Arial" w:hAnsi="Arial" w:cs="Arial"/>
        </w:rPr>
        <w:t xml:space="preserve">, указанных в Приложении № 2 к настоящему Приглашению, </w:t>
      </w:r>
      <w:r w:rsidR="006C1CC8" w:rsidRPr="00E41B4B">
        <w:rPr>
          <w:rFonts w:ascii="Arial" w:hAnsi="Arial" w:cs="Arial"/>
        </w:rPr>
        <w:t>составляет</w:t>
      </w:r>
      <w:r w:rsidR="006C1CC8">
        <w:rPr>
          <w:rFonts w:ascii="Arial" w:hAnsi="Arial" w:cs="Arial"/>
        </w:rPr>
        <w:t xml:space="preserve"> </w:t>
      </w:r>
      <w:r w:rsidR="008B0343">
        <w:rPr>
          <w:rFonts w:ascii="Arial" w:hAnsi="Arial" w:cs="Arial"/>
          <w:b/>
          <w:sz w:val="22"/>
          <w:szCs w:val="22"/>
        </w:rPr>
        <w:t>977 606.11</w:t>
      </w:r>
      <w:r w:rsidR="006C1CC8" w:rsidRPr="00E41B4B">
        <w:rPr>
          <w:rFonts w:ascii="Arial" w:hAnsi="Arial" w:cs="Arial"/>
        </w:rPr>
        <w:t xml:space="preserve"> </w:t>
      </w:r>
      <w:r w:rsidR="006C1CC8">
        <w:rPr>
          <w:rFonts w:ascii="Arial" w:hAnsi="Arial" w:cs="Arial"/>
          <w:b/>
          <w:sz w:val="22"/>
          <w:szCs w:val="22"/>
        </w:rPr>
        <w:t>рублей</w:t>
      </w:r>
      <w:r w:rsidR="006C1CC8" w:rsidRPr="00E41B4B">
        <w:rPr>
          <w:rFonts w:ascii="Arial" w:hAnsi="Arial" w:cs="Arial"/>
        </w:rPr>
        <w:t xml:space="preserve"> без НДС на условии франко-пункт назначения</w:t>
      </w:r>
      <w:r w:rsidRPr="007D1B7E">
        <w:rPr>
          <w:rFonts w:ascii="Arial" w:hAnsi="Arial" w:cs="Arial"/>
        </w:rPr>
        <w:t>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  <w:color w:val="000000"/>
        </w:rPr>
        <w:t>Д</w:t>
      </w:r>
      <w:r w:rsidRPr="007D1B7E">
        <w:rPr>
          <w:rFonts w:ascii="Arial" w:hAnsi="Arial" w:cs="Arial"/>
        </w:rPr>
        <w:t>оговор может быть заключен с Оферентом:</w:t>
      </w:r>
    </w:p>
    <w:p w:rsidR="007D1B7E" w:rsidRPr="007D1B7E" w:rsidRDefault="007D1B7E" w:rsidP="007D1B7E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</w:t>
      </w:r>
      <w:r w:rsidRPr="007D1B7E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-</w:t>
      </w:r>
      <w:r w:rsidRPr="007D1B7E">
        <w:rPr>
          <w:rFonts w:ascii="Arial" w:hAnsi="Arial" w:cs="Arial"/>
          <w:sz w:val="20"/>
          <w:szCs w:val="20"/>
        </w:rPr>
        <w:tab/>
      </w:r>
      <w:proofErr w:type="gramStart"/>
      <w:r w:rsidRPr="007D1B7E">
        <w:rPr>
          <w:rFonts w:ascii="Arial" w:hAnsi="Arial" w:cs="Arial"/>
          <w:sz w:val="20"/>
          <w:szCs w:val="20"/>
        </w:rPr>
        <w:t>предложившим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наиболее низкие цены в ходе проведения Приглашения.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Рассмотрение Предложений будет проведено в период с </w:t>
      </w:r>
      <w:r w:rsidR="006C1CC8">
        <w:rPr>
          <w:rFonts w:ascii="Arial" w:hAnsi="Arial" w:cs="Arial"/>
        </w:rPr>
        <w:t>15 по 22 января 2016</w:t>
      </w:r>
      <w:r w:rsidR="006C1CC8" w:rsidRPr="00E41B4B">
        <w:rPr>
          <w:rFonts w:ascii="Arial" w:hAnsi="Arial" w:cs="Arial"/>
        </w:rPr>
        <w:t xml:space="preserve"> года</w:t>
      </w:r>
      <w:r w:rsidR="006C1CC8" w:rsidRPr="007D1B7E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>по адресу</w:t>
      </w:r>
      <w:r w:rsidR="002668A1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>185035, г. Петрозаводск, пр. Ленина, д.11В.</w:t>
      </w:r>
    </w:p>
    <w:p w:rsidR="007D1B7E" w:rsidRPr="007D1B7E" w:rsidRDefault="007D1B7E" w:rsidP="007D1B7E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 xml:space="preserve">Подведение итогов рассмотрения Предложений будет проведено не позднее </w:t>
      </w:r>
      <w:r w:rsidR="006C1CC8">
        <w:rPr>
          <w:rFonts w:ascii="Arial" w:hAnsi="Arial" w:cs="Arial"/>
          <w:b/>
        </w:rPr>
        <w:t>22 января 2016г.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Контактные лица организатора: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Начальник отдела закупок АО «ПКС» </w:t>
      </w:r>
      <w:proofErr w:type="spellStart"/>
      <w:r w:rsidRPr="007D1B7E">
        <w:rPr>
          <w:rFonts w:ascii="Arial" w:hAnsi="Arial" w:cs="Arial"/>
        </w:rPr>
        <w:t>Зазулина</w:t>
      </w:r>
      <w:proofErr w:type="spellEnd"/>
      <w:r w:rsidRPr="007D1B7E">
        <w:rPr>
          <w:rFonts w:ascii="Arial" w:hAnsi="Arial" w:cs="Arial"/>
        </w:rPr>
        <w:t xml:space="preserve"> Евгения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>(8142) 71-00-53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 xml:space="preserve">E-mail: </w:t>
      </w:r>
      <w:r w:rsidR="0078473A">
        <w:fldChar w:fldCharType="begin"/>
      </w:r>
      <w:r w:rsidR="0083314B" w:rsidRPr="0080494C">
        <w:rPr>
          <w:lang w:val="en-US"/>
        </w:rPr>
        <w:instrText>HYPERLINK "mailto:e.zazulina@rks.karelia.ru"</w:instrText>
      </w:r>
      <w:r w:rsidR="0078473A">
        <w:fldChar w:fldCharType="separate"/>
      </w:r>
      <w:r w:rsidRPr="007D1B7E">
        <w:rPr>
          <w:rStyle w:val="a6"/>
          <w:rFonts w:ascii="Arial" w:hAnsi="Arial" w:cs="Arial"/>
          <w:sz w:val="20"/>
          <w:szCs w:val="20"/>
          <w:lang w:val="en-US"/>
        </w:rPr>
        <w:t>e.zazulina@rks.karelia.ru</w:t>
      </w:r>
      <w:r w:rsidR="0078473A">
        <w:fldChar w:fldCharType="end"/>
      </w:r>
      <w:r w:rsidRPr="007D1B7E">
        <w:rPr>
          <w:rFonts w:ascii="Arial" w:hAnsi="Arial" w:cs="Arial"/>
          <w:sz w:val="20"/>
          <w:szCs w:val="20"/>
          <w:u w:val="single"/>
          <w:lang w:val="en-US"/>
        </w:rPr>
        <w:t xml:space="preserve">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Туркова</w:t>
      </w:r>
      <w:proofErr w:type="spellEnd"/>
      <w:r w:rsidRPr="007D1B7E">
        <w:rPr>
          <w:rFonts w:ascii="Arial" w:hAnsi="Arial" w:cs="Arial"/>
        </w:rPr>
        <w:t xml:space="preserve"> Наталия Валерьевна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9" w:history="1">
        <w:r w:rsidRPr="007D1B7E">
          <w:rPr>
            <w:rStyle w:val="a6"/>
            <w:rFonts w:ascii="Arial" w:hAnsi="Arial" w:cs="Arial"/>
            <w:sz w:val="20"/>
            <w:szCs w:val="20"/>
            <w:lang w:val="en-US"/>
          </w:rPr>
          <w:t>n.turkova@rks.karelia.ru</w:t>
        </w:r>
      </w:hyperlink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color w:val="000000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10" w:history="1">
        <w:r w:rsidR="005733E9" w:rsidRPr="00BB7C2A">
          <w:rPr>
            <w:rStyle w:val="a6"/>
            <w:rFonts w:ascii="Arial" w:hAnsi="Arial" w:cs="Arial"/>
            <w:sz w:val="20"/>
            <w:szCs w:val="20"/>
            <w:lang w:val="en-US"/>
          </w:rPr>
          <w:t>a.shvetsova@es.ptz.ru</w:t>
        </w:r>
      </w:hyperlink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Предложения могут делать </w:t>
      </w:r>
      <w:r w:rsidRPr="007D1B7E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D1B7E">
        <w:rPr>
          <w:rFonts w:ascii="Arial" w:hAnsi="Arial" w:cs="Arial"/>
        </w:rPr>
        <w:t xml:space="preserve">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D1B7E">
        <w:rPr>
          <w:rFonts w:ascii="Arial" w:hAnsi="Arial" w:cs="Arial"/>
          <w:color w:val="000000"/>
        </w:rPr>
        <w:t>и</w:t>
      </w:r>
      <w:proofErr w:type="gramEnd"/>
      <w:r w:rsidRPr="007D1B7E">
        <w:rPr>
          <w:rFonts w:ascii="Arial" w:hAnsi="Arial" w:cs="Arial"/>
          <w:color w:val="000000"/>
        </w:rPr>
        <w:t xml:space="preserve"> Договора.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D1B7E">
        <w:rPr>
          <w:rFonts w:ascii="Arial" w:hAnsi="Arial" w:cs="Arial"/>
        </w:rPr>
        <w:t>необходимо</w:t>
      </w:r>
      <w:r w:rsidRPr="007D1B7E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</w:rPr>
        <w:t xml:space="preserve">Официальным языком </w:t>
      </w:r>
      <w:r w:rsidRPr="007D1B7E">
        <w:rPr>
          <w:rFonts w:ascii="Arial" w:hAnsi="Arial" w:cs="Arial"/>
          <w:bCs/>
        </w:rPr>
        <w:t>Приглашения</w:t>
      </w:r>
      <w:r w:rsidRPr="007D1B7E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12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3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4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15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6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proofErr w:type="gramStart"/>
      <w:r w:rsidRPr="007D1B7E">
        <w:rPr>
          <w:rFonts w:ascii="Arial" w:hAnsi="Arial" w:cs="Arial"/>
          <w:sz w:val="20"/>
          <w:szCs w:val="20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7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r w:rsidRPr="007D1B7E">
        <w:rPr>
          <w:rFonts w:ascii="Arial" w:hAnsi="Arial" w:cs="Arial"/>
          <w:sz w:val="20"/>
          <w:szCs w:val="20"/>
        </w:rPr>
        <w:t xml:space="preserve"> </w:t>
      </w:r>
      <w:hyperlink r:id="rId18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166DCC">
        <w:t xml:space="preserve"> </w:t>
      </w:r>
      <w:r w:rsidRPr="007D1B7E">
        <w:rPr>
          <w:rFonts w:ascii="Arial" w:hAnsi="Arial" w:cs="Arial"/>
          <w:sz w:val="20"/>
          <w:szCs w:val="20"/>
        </w:rPr>
        <w:t xml:space="preserve">и на официальном интернет-сайте Организатора </w:t>
      </w:r>
      <w:hyperlink r:id="rId19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внесенных в Приглашение </w:t>
      </w:r>
      <w:r w:rsidRPr="007D1B7E">
        <w:rPr>
          <w:rFonts w:ascii="Arial" w:hAnsi="Arial" w:cs="Arial"/>
          <w:sz w:val="20"/>
          <w:szCs w:val="20"/>
        </w:rPr>
        <w:lastRenderedPageBreak/>
        <w:t>изменений до наступления Срока подачи Предложений оставалось не менее чем 7 дней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(за исключением продления срока подачи Предложений).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Организатор или </w:t>
      </w:r>
      <w:r w:rsidRPr="007D1B7E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Недобросовестные действия.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7D1B7E">
        <w:rPr>
          <w:rFonts w:ascii="Arial" w:hAnsi="Arial" w:cs="Arial"/>
        </w:rPr>
        <w:t>аффилированных</w:t>
      </w:r>
      <w:proofErr w:type="spellEnd"/>
      <w:r w:rsidRPr="007D1B7E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Недобросовестные действия включают в себя,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Конфликт интересов.</w:t>
      </w:r>
    </w:p>
    <w:p w:rsidR="007D1B7E" w:rsidRPr="007D1B7E" w:rsidRDefault="007D1B7E" w:rsidP="007D1B7E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Расходы Оферента.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7D1B7E">
        <w:rPr>
          <w:rFonts w:ascii="Arial" w:hAnsi="Arial" w:cs="Arial"/>
        </w:rPr>
        <w:t>ст в св</w:t>
      </w:r>
      <w:proofErr w:type="gramEnd"/>
      <w:r w:rsidRPr="007D1B7E">
        <w:rPr>
          <w:rFonts w:ascii="Arial" w:hAnsi="Arial" w:cs="Arial"/>
        </w:rPr>
        <w:t>язи с Приглашением делать оферты.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7D1B7E" w:rsidRPr="007D1B7E" w:rsidRDefault="007D1B7E" w:rsidP="007D1B7E">
      <w:pPr>
        <w:numPr>
          <w:ilvl w:val="0"/>
          <w:numId w:val="9"/>
        </w:numPr>
        <w:spacing w:before="120"/>
        <w:ind w:left="992" w:hanging="425"/>
        <w:jc w:val="both"/>
        <w:rPr>
          <w:rFonts w:ascii="Arial" w:hAnsi="Arial"/>
          <w:sz w:val="20"/>
          <w:szCs w:val="20"/>
        </w:rPr>
      </w:pPr>
      <w:bookmarkStart w:id="3" w:name="_Ref225071780"/>
      <w:r w:rsidRPr="007D1B7E">
        <w:rPr>
          <w:rFonts w:ascii="Arial" w:hAnsi="Arial"/>
          <w:sz w:val="20"/>
          <w:szCs w:val="20"/>
        </w:rPr>
        <w:tab/>
        <w:t>Письмо о подаче оферты, составленное  по Форме № 1 (Приложение № 1 к Приглашению);</w:t>
      </w:r>
    </w:p>
    <w:bookmarkEnd w:id="3"/>
    <w:p w:rsidR="007D1B7E" w:rsidRPr="007D1B7E" w:rsidRDefault="007D1B7E" w:rsidP="007D1B7E">
      <w:pPr>
        <w:numPr>
          <w:ilvl w:val="0"/>
          <w:numId w:val="9"/>
        </w:numPr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Оферта на заключение договора поставки по Форме № 2 (Приложение № 2 к Приглашению);</w:t>
      </w:r>
    </w:p>
    <w:p w:rsidR="007D1B7E" w:rsidRPr="007D1B7E" w:rsidRDefault="007D1B7E" w:rsidP="007D1B7E">
      <w:pPr>
        <w:numPr>
          <w:ilvl w:val="0"/>
          <w:numId w:val="9"/>
        </w:numPr>
        <w:spacing w:before="100" w:beforeAutospacing="1"/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 </w:t>
      </w:r>
      <w:r w:rsidRPr="007D1B7E">
        <w:rPr>
          <w:rFonts w:ascii="Arial" w:hAnsi="Arial"/>
          <w:sz w:val="20"/>
          <w:szCs w:val="20"/>
        </w:rPr>
        <w:tab/>
        <w:t>Описание и технические характеристики предлагаемого к поставке Товара;</w:t>
      </w:r>
    </w:p>
    <w:p w:rsidR="007D1B7E" w:rsidRPr="007D1B7E" w:rsidRDefault="007D1B7E" w:rsidP="007D1B7E">
      <w:pPr>
        <w:pStyle w:val="1"/>
        <w:numPr>
          <w:ilvl w:val="0"/>
          <w:numId w:val="9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D1B7E">
        <w:rPr>
          <w:rFonts w:ascii="Arial" w:hAnsi="Arial" w:cs="Arial"/>
        </w:rPr>
        <w:t>приложены</w:t>
      </w:r>
      <w:proofErr w:type="gramEnd"/>
      <w:r w:rsidRPr="007D1B7E">
        <w:rPr>
          <w:rFonts w:ascii="Arial" w:hAnsi="Arial" w:cs="Arial"/>
        </w:rPr>
        <w:t>:</w:t>
      </w:r>
    </w:p>
    <w:p w:rsidR="007D1B7E" w:rsidRPr="007D1B7E" w:rsidRDefault="007D1B7E" w:rsidP="007D1B7E">
      <w:pPr>
        <w:numPr>
          <w:ilvl w:val="0"/>
          <w:numId w:val="10"/>
        </w:numPr>
        <w:spacing w:before="120"/>
        <w:ind w:left="993" w:hanging="426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lastRenderedPageBreak/>
        <w:tab/>
        <w:t>Альтернативное предложение;</w:t>
      </w:r>
    </w:p>
    <w:p w:rsidR="007D1B7E" w:rsidRPr="007D1B7E" w:rsidRDefault="007D1B7E" w:rsidP="007D1B7E">
      <w:pPr>
        <w:pStyle w:val="1"/>
        <w:numPr>
          <w:ilvl w:val="0"/>
          <w:numId w:val="10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t>Требования к оформлению и подаче предложений.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D1B7E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D1B7E">
        <w:rPr>
          <w:rFonts w:ascii="Arial" w:hAnsi="Arial" w:cs="Arial"/>
        </w:rPr>
        <w:t>4</w:t>
      </w:r>
      <w:proofErr w:type="gramEnd"/>
      <w:r w:rsidRPr="007D1B7E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D1B7E">
        <w:rPr>
          <w:rFonts w:ascii="Arial" w:hAnsi="Arial" w:cs="Arial"/>
        </w:rPr>
        <w:t>исправленному</w:t>
      </w:r>
      <w:proofErr w:type="gramEnd"/>
      <w:r w:rsidRPr="007D1B7E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7D1B7E" w:rsidRPr="007D1B7E" w:rsidRDefault="007D1B7E" w:rsidP="007D1B7E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Коммерческая документация, в которую должно входить письмо о подаче оферты, оферта;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- </w:t>
      </w:r>
      <w:r w:rsidRPr="007D1B7E">
        <w:rPr>
          <w:rFonts w:ascii="Arial" w:hAnsi="Arial" w:cs="Arial"/>
        </w:rPr>
        <w:t xml:space="preserve"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</w:t>
      </w:r>
      <w:r w:rsidRPr="00F025BD">
        <w:rPr>
          <w:rFonts w:ascii="Arial" w:hAnsi="Arial" w:cs="Arial"/>
        </w:rPr>
        <w:t>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7D1B7E" w:rsidRPr="00F025BD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Альтернативные предложения.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8D58DA">
        <w:rPr>
          <w:rFonts w:ascii="Arial" w:hAnsi="Arial"/>
        </w:rPr>
        <w:tab/>
      </w:r>
      <w:r w:rsidRPr="007D1B7E">
        <w:rPr>
          <w:rFonts w:ascii="Arial" w:hAnsi="Arial"/>
          <w:sz w:val="20"/>
          <w:szCs w:val="20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7D1B7E" w:rsidRPr="007D1B7E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t>Срок действия Предложения.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действия Предложения должен быть не менее 90 календарных дней со дня, следующего за днем наступления Срока подачи Предложений.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7D1B7E" w:rsidRPr="007D1B7E" w:rsidRDefault="007D1B7E" w:rsidP="007D1B7E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b/>
          <w:sz w:val="20"/>
          <w:szCs w:val="20"/>
        </w:rPr>
        <w:t>Срок подачи Предложений.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proofErr w:type="gramStart"/>
      <w:r w:rsidRPr="007D1B7E">
        <w:rPr>
          <w:rFonts w:ascii="Arial" w:hAnsi="Arial"/>
          <w:sz w:val="20"/>
          <w:szCs w:val="20"/>
        </w:rPr>
        <w:t>Предложения</w:t>
      </w:r>
      <w:proofErr w:type="gramEnd"/>
      <w:r w:rsidRPr="007D1B7E">
        <w:rPr>
          <w:rFonts w:ascii="Arial" w:hAnsi="Arial"/>
          <w:sz w:val="20"/>
          <w:szCs w:val="20"/>
        </w:rPr>
        <w:t xml:space="preserve"> поданные после истечения Срока подачи Предложений не могут быть приняты к рассмотрению.</w:t>
      </w:r>
    </w:p>
    <w:p w:rsidR="007D1B7E" w:rsidRPr="007D1B7E" w:rsidRDefault="007D1B7E" w:rsidP="007D1B7E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 xml:space="preserve">30. </w:t>
      </w:r>
      <w:r w:rsidRPr="007D1B7E">
        <w:rPr>
          <w:rFonts w:ascii="Arial" w:hAnsi="Arial" w:cs="Arial"/>
          <w:b/>
        </w:rPr>
        <w:tab/>
        <w:t>Изменение и отзыв Предложения.</w:t>
      </w:r>
    </w:p>
    <w:p w:rsidR="007D1B7E" w:rsidRPr="007D1B7E" w:rsidRDefault="007D1B7E" w:rsidP="007D1B7E">
      <w:pPr>
        <w:numPr>
          <w:ilvl w:val="1"/>
          <w:numId w:val="1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7D1B7E" w:rsidRPr="007D1B7E" w:rsidRDefault="007D1B7E" w:rsidP="007D1B7E">
      <w:pPr>
        <w:pStyle w:val="1"/>
        <w:numPr>
          <w:ilvl w:val="0"/>
          <w:numId w:val="1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Приложения к Приглашению: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4" w:name="_Ref225081343"/>
      <w:r w:rsidRPr="007D1B7E">
        <w:rPr>
          <w:rFonts w:ascii="Arial" w:hAnsi="Arial"/>
          <w:sz w:val="20"/>
          <w:szCs w:val="20"/>
        </w:rPr>
        <w:t>«Письмо о подаче оферты»;</w:t>
      </w:r>
      <w:bookmarkEnd w:id="4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5" w:name="_Ref225081414"/>
      <w:r w:rsidRPr="007D1B7E">
        <w:rPr>
          <w:rFonts w:ascii="Arial" w:hAnsi="Arial"/>
          <w:sz w:val="20"/>
          <w:szCs w:val="20"/>
        </w:rPr>
        <w:t>«Оферта на заключение договора поставки»;</w:t>
      </w:r>
      <w:bookmarkEnd w:id="5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color w:val="000000"/>
          <w:sz w:val="20"/>
          <w:szCs w:val="20"/>
        </w:rPr>
        <w:t>«Запрос на разъяснение».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6" w:name="_Ref225081434"/>
      <w:bookmarkStart w:id="7" w:name="_Ref237338456"/>
      <w:r w:rsidRPr="007D1B7E">
        <w:rPr>
          <w:rFonts w:ascii="Arial" w:hAnsi="Arial"/>
          <w:sz w:val="20"/>
          <w:szCs w:val="20"/>
        </w:rPr>
        <w:t>«Анкета предварительной квалификации оферента;</w:t>
      </w:r>
      <w:bookmarkEnd w:id="6"/>
      <w:bookmarkEnd w:id="7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«Проект договора».</w:t>
      </w:r>
    </w:p>
    <w:p w:rsidR="007D1B7E" w:rsidRPr="007957A7" w:rsidRDefault="007D1B7E" w:rsidP="007D1B7E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  <w:sz w:val="20"/>
          <w:szCs w:val="20"/>
        </w:rPr>
      </w:pPr>
      <w:r w:rsidRPr="008D58DA">
        <w:rPr>
          <w:rFonts w:ascii="Arial" w:hAnsi="Arial"/>
        </w:rPr>
        <w:br w:type="page"/>
      </w:r>
      <w:r w:rsidRPr="007957A7">
        <w:rPr>
          <w:rFonts w:ascii="Arial" w:hAnsi="Arial"/>
          <w:b/>
          <w:sz w:val="20"/>
          <w:szCs w:val="20"/>
          <w:lang w:val="en-US"/>
        </w:rPr>
        <w:t>II</w:t>
      </w:r>
      <w:r w:rsidRPr="007957A7">
        <w:rPr>
          <w:rFonts w:ascii="Arial" w:hAnsi="Arial"/>
          <w:b/>
          <w:sz w:val="20"/>
          <w:szCs w:val="20"/>
        </w:rPr>
        <w:t>. КОММЕРЧЕСКАЯ ЧАСТЬ</w:t>
      </w:r>
    </w:p>
    <w:p w:rsidR="007D1B7E" w:rsidRPr="007D1B7E" w:rsidRDefault="007D1B7E" w:rsidP="007D1B7E">
      <w:pPr>
        <w:pStyle w:val="3"/>
        <w:rPr>
          <w:iCs/>
          <w:szCs w:val="20"/>
        </w:rPr>
      </w:pPr>
      <w:bookmarkStart w:id="8" w:name="_Toc261601641"/>
      <w:r w:rsidRPr="007D1B7E">
        <w:rPr>
          <w:szCs w:val="20"/>
        </w:rPr>
        <w:t>Статья 1.</w:t>
      </w:r>
      <w:r w:rsidRPr="007D1B7E">
        <w:rPr>
          <w:szCs w:val="20"/>
        </w:rPr>
        <w:tab/>
        <w:t>Цена Товара</w:t>
      </w:r>
      <w:bookmarkEnd w:id="8"/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Базис поставки Товара: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Все цены и стоимости в Оферте должны быть выражены в Рублях РФ без учета НДС. 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D1B7E">
        <w:rPr>
          <w:rFonts w:ascii="Arial" w:hAnsi="Arial" w:cs="Arial"/>
          <w:sz w:val="20"/>
          <w:szCs w:val="20"/>
          <w:lang w:val="en-US"/>
        </w:rPr>
        <w:t>Excel.</w:t>
      </w:r>
    </w:p>
    <w:p w:rsidR="007D1B7E" w:rsidRPr="007D1B7E" w:rsidRDefault="007D1B7E" w:rsidP="007D1B7E">
      <w:pPr>
        <w:pStyle w:val="3"/>
        <w:rPr>
          <w:szCs w:val="20"/>
        </w:rPr>
      </w:pPr>
      <w:bookmarkStart w:id="9" w:name="_Toc261601642"/>
      <w:r w:rsidRPr="007D1B7E">
        <w:rPr>
          <w:szCs w:val="20"/>
        </w:rPr>
        <w:t>Статья 2.</w:t>
      </w:r>
      <w:r w:rsidRPr="007D1B7E">
        <w:rPr>
          <w:szCs w:val="20"/>
        </w:rPr>
        <w:tab/>
        <w:t>Условия оплаты</w:t>
      </w:r>
      <w:bookmarkEnd w:id="9"/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оплаты указаны в Приложении № 2 к Приглашению.</w:t>
      </w:r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0" w:name="_Toc261601643"/>
      <w:r w:rsidRPr="007D1B7E">
        <w:rPr>
          <w:szCs w:val="20"/>
        </w:rPr>
        <w:t>Статья 3.</w:t>
      </w:r>
      <w:r w:rsidRPr="007D1B7E">
        <w:rPr>
          <w:szCs w:val="20"/>
        </w:rPr>
        <w:tab/>
        <w:t xml:space="preserve">Срок предоставления гарантий качества </w:t>
      </w:r>
      <w:bookmarkEnd w:id="10"/>
      <w:r w:rsidRPr="007D1B7E">
        <w:rPr>
          <w:szCs w:val="20"/>
        </w:rPr>
        <w:t>на Товар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 гарантийного обслуживания Товара: не менее 1 года с момента поставки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1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Объем Товара, в отношении которого требуется предоставление гарантии качества: 100%.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1" w:name="_Toc261601644"/>
      <w:r w:rsidRPr="007D1B7E">
        <w:rPr>
          <w:szCs w:val="20"/>
        </w:rPr>
        <w:t>Статья 4.</w:t>
      </w:r>
      <w:r w:rsidRPr="007D1B7E">
        <w:rPr>
          <w:szCs w:val="20"/>
        </w:rPr>
        <w:tab/>
        <w:t>Сроки и условия поставки Товара</w:t>
      </w:r>
      <w:bookmarkEnd w:id="11"/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поставки Товара определены в Приложениях к настоящему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поставки Товара.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2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Сроки поставки Товара определены в Приложении № 2 к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сроками поставки Товара.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ind w:left="709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b/>
          <w:sz w:val="20"/>
          <w:szCs w:val="20"/>
        </w:rPr>
        <w:t>Статья 5.</w:t>
      </w:r>
      <w:r w:rsidRPr="007D1B7E">
        <w:rPr>
          <w:rFonts w:ascii="Arial" w:hAnsi="Arial" w:cs="Arial"/>
          <w:b/>
          <w:sz w:val="20"/>
          <w:szCs w:val="20"/>
        </w:rPr>
        <w:tab/>
        <w:t>Протокол разногласий к проекту Договора</w:t>
      </w:r>
    </w:p>
    <w:p w:rsidR="007D1B7E" w:rsidRPr="007D1B7E" w:rsidRDefault="007D1B7E" w:rsidP="007D1B7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B2436" w:rsidRPr="002A095D" w:rsidRDefault="007D1B7E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br w:type="page"/>
      </w:r>
      <w:r w:rsidR="006B2436" w:rsidRPr="002A095D">
        <w:rPr>
          <w:rFonts w:ascii="Arial" w:hAnsi="Arial"/>
          <w:b/>
          <w:sz w:val="20"/>
          <w:szCs w:val="20"/>
          <w:lang w:val="en-US"/>
        </w:rPr>
        <w:t>III</w:t>
      </w:r>
      <w:r w:rsidR="006B2436" w:rsidRPr="002A095D">
        <w:rPr>
          <w:rFonts w:ascii="Arial" w:hAnsi="Arial"/>
          <w:b/>
          <w:sz w:val="20"/>
          <w:szCs w:val="20"/>
        </w:rPr>
        <w:t>. ТЕХНИЧЕСКАЯ ЧАСТЬ</w:t>
      </w:r>
    </w:p>
    <w:p w:rsidR="006B2436" w:rsidRPr="006B2436" w:rsidRDefault="006B2436" w:rsidP="006B2436">
      <w:pPr>
        <w:pStyle w:val="3"/>
        <w:rPr>
          <w:szCs w:val="20"/>
        </w:rPr>
      </w:pPr>
      <w:bookmarkStart w:id="12" w:name="_Toc261601646"/>
      <w:r w:rsidRPr="00F025BD">
        <w:rPr>
          <w:szCs w:val="20"/>
        </w:rPr>
        <w:t>1.</w:t>
      </w:r>
      <w:r w:rsidRPr="006B2436">
        <w:rPr>
          <w:szCs w:val="20"/>
        </w:rPr>
        <w:tab/>
        <w:t xml:space="preserve">Техническое описание предлагаемого </w:t>
      </w:r>
      <w:bookmarkEnd w:id="12"/>
      <w:r w:rsidRPr="006B2436">
        <w:rPr>
          <w:szCs w:val="20"/>
        </w:rPr>
        <w:t>Товара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Перечень Товара и его характеристики указаны в Приложении № 2 к Приглашению и в опросных листах.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proofErr w:type="gramStart"/>
      <w:r w:rsidRPr="006B2436">
        <w:rPr>
          <w:rFonts w:ascii="Arial" w:hAnsi="Arial"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может предложить поставку аналогичного Товара.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B2436" w:rsidRPr="006B2436" w:rsidRDefault="006B2436" w:rsidP="006B2436">
      <w:pPr>
        <w:pStyle w:val="3"/>
        <w:rPr>
          <w:szCs w:val="20"/>
        </w:rPr>
      </w:pPr>
      <w:bookmarkStart w:id="13" w:name="_Toc261601647"/>
      <w:r w:rsidRPr="006B2436">
        <w:rPr>
          <w:szCs w:val="20"/>
        </w:rPr>
        <w:t>2.</w:t>
      </w:r>
      <w:r w:rsidRPr="006B2436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6B2436">
        <w:rPr>
          <w:szCs w:val="20"/>
        </w:rPr>
        <w:t>Р</w:t>
      </w:r>
      <w:proofErr w:type="gramEnd"/>
      <w:r w:rsidRPr="006B2436">
        <w:rPr>
          <w:szCs w:val="20"/>
        </w:rPr>
        <w:t xml:space="preserve"> в РФ</w:t>
      </w:r>
      <w:bookmarkEnd w:id="13"/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Устанавливается условие о предоставлении Сертификата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Оферент должен предоставить Сертификат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B2436" w:rsidRPr="006B2436" w:rsidRDefault="006B2436" w:rsidP="006B2436">
      <w:pPr>
        <w:pStyle w:val="3"/>
        <w:rPr>
          <w:szCs w:val="20"/>
        </w:rPr>
      </w:pPr>
      <w:bookmarkStart w:id="14" w:name="_Toc261601648"/>
      <w:r w:rsidRPr="006B2436">
        <w:rPr>
          <w:szCs w:val="20"/>
        </w:rPr>
        <w:t>3.</w:t>
      </w:r>
      <w:r w:rsidRPr="006B2436">
        <w:rPr>
          <w:szCs w:val="20"/>
        </w:rPr>
        <w:tab/>
        <w:t>План обеспечения и контроля качества</w:t>
      </w:r>
      <w:bookmarkEnd w:id="14"/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6B2436">
        <w:rPr>
          <w:rFonts w:ascii="Arial" w:hAnsi="Arial"/>
          <w:sz w:val="20"/>
          <w:szCs w:val="20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также должен представить План Контроля Качества (ПКК).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ПКК, как минимум, должны быть указаны следующие параметры: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технологического процесса;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Инструкции по проведению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Критерии приемки;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Вид и порядок проведения контроля и испытаний, технологические карты контроля;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B2436" w:rsidRPr="002A095D" w:rsidRDefault="006B2436" w:rsidP="006B2436">
      <w:pPr>
        <w:spacing w:before="120"/>
        <w:ind w:left="851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Работа с заинтересованными сторонами и др.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B2436" w:rsidRPr="002A095D" w:rsidRDefault="006B2436" w:rsidP="006B2436">
      <w:pPr>
        <w:pStyle w:val="3"/>
        <w:rPr>
          <w:szCs w:val="20"/>
        </w:rPr>
      </w:pPr>
      <w:bookmarkStart w:id="24" w:name="_Toc261601649"/>
      <w:r w:rsidRPr="002A095D">
        <w:rPr>
          <w:szCs w:val="20"/>
        </w:rPr>
        <w:t>4.</w:t>
      </w:r>
      <w:r w:rsidRPr="002A095D">
        <w:rPr>
          <w:szCs w:val="20"/>
        </w:rPr>
        <w:tab/>
        <w:t>Разрешение Органов государственного и технического надзора</w:t>
      </w:r>
      <w:bookmarkEnd w:id="24"/>
    </w:p>
    <w:p w:rsidR="006B2436" w:rsidRPr="002A095D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B2436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 xml:space="preserve">Оферент должен предоставить разрешение </w:t>
      </w:r>
      <w:proofErr w:type="spellStart"/>
      <w:r w:rsidRPr="002A095D">
        <w:rPr>
          <w:rFonts w:ascii="Arial" w:hAnsi="Arial"/>
          <w:sz w:val="20"/>
          <w:szCs w:val="20"/>
        </w:rPr>
        <w:t>Ростехнадзора</w:t>
      </w:r>
      <w:proofErr w:type="spellEnd"/>
      <w:r w:rsidRPr="002A095D">
        <w:rPr>
          <w:rFonts w:ascii="Arial" w:hAnsi="Arial"/>
          <w:sz w:val="20"/>
          <w:szCs w:val="20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Pr="002A095D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2A095D" w:rsidRPr="002A095D" w:rsidRDefault="002A095D" w:rsidP="002A095D">
      <w:pPr>
        <w:numPr>
          <w:ilvl w:val="0"/>
          <w:numId w:val="26"/>
        </w:numPr>
        <w:spacing w:before="120"/>
        <w:jc w:val="both"/>
        <w:rPr>
          <w:rFonts w:ascii="Arial" w:hAnsi="Arial"/>
          <w:b/>
          <w:sz w:val="20"/>
          <w:szCs w:val="20"/>
        </w:rPr>
      </w:pPr>
      <w:r w:rsidRPr="002A095D">
        <w:rPr>
          <w:rFonts w:ascii="Arial" w:hAnsi="Arial"/>
          <w:b/>
          <w:sz w:val="20"/>
          <w:szCs w:val="20"/>
        </w:rPr>
        <w:t>Порядок рассмотрения Предложений</w:t>
      </w:r>
    </w:p>
    <w:p w:rsidR="002A095D" w:rsidRPr="002A095D" w:rsidRDefault="002A095D" w:rsidP="002A095D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Комиссия по закупкам проводит рассмотрение Предложений в три этапа: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 этап - формальная оценка;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 этап - предварительный квалификационный отбор;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III этап – оценка по существу.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контрагента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2A095D">
              <w:rPr>
                <w:rFonts w:ascii="Arial" w:hAnsi="Arial" w:cs="Arial"/>
                <w:b/>
                <w:sz w:val="20"/>
                <w:szCs w:val="20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 xml:space="preserve">8. 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</w:tbl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20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21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2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Оценка Предложений по существу проводится по следующим критериям: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Предложения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46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41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может быть принято решение о заключении договора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может быть принято решение о заключении договора</w:t>
            </w:r>
          </w:p>
        </w:tc>
      </w:tr>
    </w:tbl>
    <w:p w:rsid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2A095D">
        <w:rPr>
          <w:rFonts w:ascii="Arial" w:hAnsi="Arial" w:cs="Arial"/>
          <w:sz w:val="20"/>
          <w:szCs w:val="20"/>
        </w:rPr>
        <w:t>,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3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24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5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2A095D">
        <w:rPr>
          <w:rFonts w:ascii="Arial" w:hAnsi="Arial" w:cs="Arial"/>
          <w:sz w:val="20"/>
          <w:szCs w:val="20"/>
        </w:rPr>
        <w:t>не получения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2A095D">
        <w:rPr>
          <w:rFonts w:ascii="Arial" w:hAnsi="Arial" w:cs="Arial"/>
          <w:color w:val="000000"/>
          <w:sz w:val="20"/>
          <w:szCs w:val="2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</w:p>
    <w:p w:rsidR="002A095D" w:rsidRPr="002A095D" w:rsidRDefault="002A095D" w:rsidP="002A095D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</w:p>
    <w:sectPr w:rsidR="002A095D" w:rsidRPr="002A095D" w:rsidSect="007D1B7E">
      <w:headerReference w:type="default" r:id="rId26"/>
      <w:footerReference w:type="even" r:id="rId27"/>
      <w:footerReference w:type="default" r:id="rId28"/>
      <w:headerReference w:type="first" r:id="rId29"/>
      <w:pgSz w:w="11906" w:h="16838" w:code="9"/>
      <w:pgMar w:top="1134" w:right="851" w:bottom="1134" w:left="1418" w:header="709" w:footer="28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BE9" w:rsidRDefault="009A1BE9" w:rsidP="0059476D">
      <w:pPr>
        <w:pStyle w:val="RKSTitle254127"/>
      </w:pPr>
      <w:r>
        <w:separator/>
      </w:r>
    </w:p>
  </w:endnote>
  <w:endnote w:type="continuationSeparator" w:id="0">
    <w:p w:rsidR="009A1BE9" w:rsidRDefault="009A1BE9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78473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78473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B0343">
      <w:rPr>
        <w:rStyle w:val="a5"/>
        <w:noProof/>
      </w:rPr>
      <w:t>2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BE9" w:rsidRDefault="009A1BE9" w:rsidP="0059476D">
      <w:pPr>
        <w:pStyle w:val="RKSTitle254127"/>
      </w:pPr>
      <w:r>
        <w:separator/>
      </w:r>
    </w:p>
  </w:footnote>
  <w:footnote w:type="continuationSeparator" w:id="0">
    <w:p w:rsidR="009A1BE9" w:rsidRDefault="009A1BE9" w:rsidP="0059476D">
      <w:pPr>
        <w:pStyle w:val="RKSTitle254127"/>
      </w:pPr>
      <w:r>
        <w:continuationSeparator/>
      </w:r>
    </w:p>
  </w:footnote>
  <w:footnote w:id="1">
    <w:p w:rsidR="007D1B7E" w:rsidRPr="004F1E67" w:rsidRDefault="007D1B7E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7D1B7E" w:rsidRPr="004F1E67" w:rsidRDefault="007D1B7E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7D1B7E" w:rsidRPr="004F1E67" w:rsidRDefault="007D1B7E" w:rsidP="007D1B7E">
      <w:pPr>
        <w:pStyle w:val="af1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7D1B7E" w:rsidRDefault="007D1B7E" w:rsidP="007D1B7E">
      <w:pPr>
        <w:pStyle w:val="af1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1BF" w:rsidRDefault="0078473A">
    <w:pPr>
      <w:pStyle w:val="a7"/>
    </w:pPr>
    <w:r>
      <w:pict>
        <v:group id="_x0000_s8207" editas="canvas" style="position:absolute;margin-left:-.25pt;margin-top:2.8pt;width:147.55pt;height:76.7pt;z-index:251660288" coordorigin="1117,723" coordsize="2951,1534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8208" type="#_x0000_t75" style="position:absolute;left:1117;top:723;width:2951;height:1534" o:preferrelative="f">
            <v:fill o:detectmouseclick="t"/>
            <v:path o:extrusionok="t" o:connecttype="none"/>
          </v:shape>
          <v:rect id="_x0000_s8209" style="position:absolute;left:1477;top:1444;width:138;height:139" fillcolor="#fe000c" stroked="f"/>
          <v:shape id="_x0000_s8210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<v:path arrowok="t"/>
          </v:shape>
          <v:shape id="_x0000_s8211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8212" type="#_x0000_t202" style="position:absolute;left:2075;top:734;width:1742;height:1523" filled="f" stroked="f">
            <v:textbox style="mso-next-textbox:#_x0000_s8212" inset=".5mm,.1mm,.5mm,.3mm">
              <w:txbxContent>
                <w:p w:rsidR="009231BF" w:rsidRDefault="009231BF" w:rsidP="009231BF">
                  <w:pPr>
                    <w:rPr>
                      <w:rFonts w:ascii="Arial Rounded MT Bold" w:hAnsi="Arial Rounded MT Bold"/>
                      <w:sz w:val="52"/>
                      <w:szCs w:val="52"/>
                    </w:rPr>
                  </w:pPr>
                  <w:r>
                    <w:rPr>
                      <w:rFonts w:ascii="Arial" w:hAnsi="Arial" w:cs="Aharoni"/>
                      <w:b/>
                      <w:noProof/>
                      <w:color w:val="006699"/>
                      <w:sz w:val="52"/>
                      <w:szCs w:val="52"/>
                    </w:rPr>
                    <w:t>ПКС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Петрозаводские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Коммунальные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 xml:space="preserve">Системы                                     </w:t>
                  </w:r>
                </w:p>
              </w:txbxContent>
            </v:textbox>
          </v:shape>
        </v:group>
      </w:pict>
    </w:r>
  </w:p>
  <w:p w:rsidR="00197E42" w:rsidRDefault="00197E4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>
    <w:nsid w:val="335A534C"/>
    <w:multiLevelType w:val="hybridMultilevel"/>
    <w:tmpl w:val="B89815B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5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9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0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1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2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605603BE"/>
    <w:multiLevelType w:val="hybridMultilevel"/>
    <w:tmpl w:val="810C222E"/>
    <w:lvl w:ilvl="0" w:tplc="8B7693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5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7"/>
  </w:num>
  <w:num w:numId="3">
    <w:abstractNumId w:val="14"/>
  </w:num>
  <w:num w:numId="4">
    <w:abstractNumId w:val="23"/>
  </w:num>
  <w:num w:numId="5">
    <w:abstractNumId w:val="22"/>
  </w:num>
  <w:num w:numId="6">
    <w:abstractNumId w:val="25"/>
  </w:num>
  <w:num w:numId="7">
    <w:abstractNumId w:val="18"/>
  </w:num>
  <w:num w:numId="8">
    <w:abstractNumId w:val="7"/>
  </w:num>
  <w:num w:numId="9">
    <w:abstractNumId w:val="6"/>
  </w:num>
  <w:num w:numId="10">
    <w:abstractNumId w:val="8"/>
  </w:num>
  <w:num w:numId="11">
    <w:abstractNumId w:val="13"/>
  </w:num>
  <w:num w:numId="12">
    <w:abstractNumId w:val="21"/>
  </w:num>
  <w:num w:numId="13">
    <w:abstractNumId w:val="4"/>
  </w:num>
  <w:num w:numId="14">
    <w:abstractNumId w:val="28"/>
  </w:num>
  <w:num w:numId="15">
    <w:abstractNumId w:val="0"/>
  </w:num>
  <w:num w:numId="16">
    <w:abstractNumId w:val="10"/>
  </w:num>
  <w:num w:numId="17">
    <w:abstractNumId w:val="11"/>
  </w:num>
  <w:num w:numId="18">
    <w:abstractNumId w:val="24"/>
  </w:num>
  <w:num w:numId="19">
    <w:abstractNumId w:val="5"/>
  </w:num>
  <w:num w:numId="20">
    <w:abstractNumId w:val="20"/>
  </w:num>
  <w:num w:numId="21">
    <w:abstractNumId w:val="2"/>
  </w:num>
  <w:num w:numId="22">
    <w:abstractNumId w:val="16"/>
  </w:num>
  <w:num w:numId="23">
    <w:abstractNumId w:val="15"/>
  </w:num>
  <w:num w:numId="24">
    <w:abstractNumId w:val="29"/>
  </w:num>
  <w:num w:numId="25">
    <w:abstractNumId w:val="9"/>
  </w:num>
  <w:num w:numId="26">
    <w:abstractNumId w:val="26"/>
  </w:num>
  <w:num w:numId="27">
    <w:abstractNumId w:val="19"/>
  </w:num>
  <w:num w:numId="28">
    <w:abstractNumId w:val="12"/>
  </w:num>
  <w:num w:numId="29">
    <w:abstractNumId w:val="17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8214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0E81"/>
    <w:rsid w:val="0004258B"/>
    <w:rsid w:val="000615FD"/>
    <w:rsid w:val="00090E9D"/>
    <w:rsid w:val="000F2E35"/>
    <w:rsid w:val="00131944"/>
    <w:rsid w:val="00166DCC"/>
    <w:rsid w:val="00184BBE"/>
    <w:rsid w:val="00197E42"/>
    <w:rsid w:val="001F5745"/>
    <w:rsid w:val="00203D5A"/>
    <w:rsid w:val="00213C55"/>
    <w:rsid w:val="002216D5"/>
    <w:rsid w:val="00246F8A"/>
    <w:rsid w:val="002668A1"/>
    <w:rsid w:val="00275ACF"/>
    <w:rsid w:val="00282D0F"/>
    <w:rsid w:val="002841FB"/>
    <w:rsid w:val="002A095D"/>
    <w:rsid w:val="002A352B"/>
    <w:rsid w:val="002A3D5B"/>
    <w:rsid w:val="002C64A2"/>
    <w:rsid w:val="002D7E0F"/>
    <w:rsid w:val="00384ADC"/>
    <w:rsid w:val="003D263E"/>
    <w:rsid w:val="003F3FA8"/>
    <w:rsid w:val="004152AD"/>
    <w:rsid w:val="00457899"/>
    <w:rsid w:val="00491471"/>
    <w:rsid w:val="004B76AB"/>
    <w:rsid w:val="004E49F1"/>
    <w:rsid w:val="0050705D"/>
    <w:rsid w:val="00543549"/>
    <w:rsid w:val="00543B29"/>
    <w:rsid w:val="0055523D"/>
    <w:rsid w:val="0056021D"/>
    <w:rsid w:val="00563EE1"/>
    <w:rsid w:val="005719B7"/>
    <w:rsid w:val="005733E9"/>
    <w:rsid w:val="0059476D"/>
    <w:rsid w:val="005B47BF"/>
    <w:rsid w:val="005D001C"/>
    <w:rsid w:val="005E0607"/>
    <w:rsid w:val="005E1093"/>
    <w:rsid w:val="0061758B"/>
    <w:rsid w:val="00691D05"/>
    <w:rsid w:val="006A4993"/>
    <w:rsid w:val="006B2436"/>
    <w:rsid w:val="006B31E6"/>
    <w:rsid w:val="006C1CC8"/>
    <w:rsid w:val="006E07FC"/>
    <w:rsid w:val="006E3C8A"/>
    <w:rsid w:val="007207DF"/>
    <w:rsid w:val="0073661E"/>
    <w:rsid w:val="007609E8"/>
    <w:rsid w:val="0078473A"/>
    <w:rsid w:val="00793844"/>
    <w:rsid w:val="007957A7"/>
    <w:rsid w:val="007A1C5F"/>
    <w:rsid w:val="007A6C28"/>
    <w:rsid w:val="007B6EB2"/>
    <w:rsid w:val="007D1B7E"/>
    <w:rsid w:val="0080494C"/>
    <w:rsid w:val="008109EB"/>
    <w:rsid w:val="0081137C"/>
    <w:rsid w:val="0083314B"/>
    <w:rsid w:val="00861162"/>
    <w:rsid w:val="00880CDF"/>
    <w:rsid w:val="00883746"/>
    <w:rsid w:val="00892045"/>
    <w:rsid w:val="008944C9"/>
    <w:rsid w:val="008B0343"/>
    <w:rsid w:val="008C0303"/>
    <w:rsid w:val="008F254E"/>
    <w:rsid w:val="00907885"/>
    <w:rsid w:val="00907EC6"/>
    <w:rsid w:val="009231BF"/>
    <w:rsid w:val="0094430F"/>
    <w:rsid w:val="00967E4B"/>
    <w:rsid w:val="00986FE7"/>
    <w:rsid w:val="00987CB0"/>
    <w:rsid w:val="0099730D"/>
    <w:rsid w:val="009A1BE9"/>
    <w:rsid w:val="009A7E96"/>
    <w:rsid w:val="009E362F"/>
    <w:rsid w:val="00A07FE4"/>
    <w:rsid w:val="00A12ED3"/>
    <w:rsid w:val="00A26EEA"/>
    <w:rsid w:val="00A52CC9"/>
    <w:rsid w:val="00A57395"/>
    <w:rsid w:val="00B035EC"/>
    <w:rsid w:val="00B102E2"/>
    <w:rsid w:val="00B16287"/>
    <w:rsid w:val="00B311DB"/>
    <w:rsid w:val="00B34FEF"/>
    <w:rsid w:val="00B37811"/>
    <w:rsid w:val="00B4667D"/>
    <w:rsid w:val="00BA32F3"/>
    <w:rsid w:val="00BA3C52"/>
    <w:rsid w:val="00BB1871"/>
    <w:rsid w:val="00BB687C"/>
    <w:rsid w:val="00BD5382"/>
    <w:rsid w:val="00C91493"/>
    <w:rsid w:val="00CB124E"/>
    <w:rsid w:val="00CC498C"/>
    <w:rsid w:val="00CD58F7"/>
    <w:rsid w:val="00D43AD4"/>
    <w:rsid w:val="00D5783A"/>
    <w:rsid w:val="00D60A6C"/>
    <w:rsid w:val="00D817DA"/>
    <w:rsid w:val="00DA56F9"/>
    <w:rsid w:val="00DC3989"/>
    <w:rsid w:val="00DC6B71"/>
    <w:rsid w:val="00DD57D1"/>
    <w:rsid w:val="00DD60A1"/>
    <w:rsid w:val="00E44EC4"/>
    <w:rsid w:val="00E925AD"/>
    <w:rsid w:val="00ED4531"/>
    <w:rsid w:val="00EE28E2"/>
    <w:rsid w:val="00EF71CF"/>
    <w:rsid w:val="00F612B2"/>
    <w:rsid w:val="00F750D8"/>
    <w:rsid w:val="00FA77A0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2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3">
    <w:name w:val="heading 3"/>
    <w:basedOn w:val="a"/>
    <w:next w:val="a"/>
    <w:link w:val="30"/>
    <w:autoRedefine/>
    <w:uiPriority w:val="99"/>
    <w:qFormat/>
    <w:rsid w:val="007D1B7E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link w:val="RKSStyle0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9">
    <w:name w:val="РД Подразделение рассылки"/>
    <w:basedOn w:val="aa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a">
    <w:name w:val="Body Text"/>
    <w:basedOn w:val="a"/>
    <w:rsid w:val="00B102E2"/>
    <w:pPr>
      <w:spacing w:after="120"/>
    </w:pPr>
  </w:style>
  <w:style w:type="paragraph" w:styleId="ab">
    <w:name w:val="Balloon Text"/>
    <w:basedOn w:val="a"/>
    <w:link w:val="ac"/>
    <w:rsid w:val="007609E8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9231BF"/>
    <w:rPr>
      <w:sz w:val="24"/>
      <w:szCs w:val="24"/>
      <w:lang w:eastAsia="en-US"/>
    </w:rPr>
  </w:style>
  <w:style w:type="character" w:customStyle="1" w:styleId="RKSStyle0">
    <w:name w:val="RKS_Style Знак"/>
    <w:basedOn w:val="a0"/>
    <w:link w:val="RKSStyle"/>
    <w:rsid w:val="000F2E35"/>
    <w:rPr>
      <w:rFonts w:ascii="Arial" w:hAnsi="Arial"/>
      <w:szCs w:val="24"/>
      <w:lang w:eastAsia="en-US"/>
    </w:rPr>
  </w:style>
  <w:style w:type="paragraph" w:styleId="ad">
    <w:name w:val="List Paragraph"/>
    <w:basedOn w:val="a"/>
    <w:uiPriority w:val="34"/>
    <w:qFormat/>
    <w:rsid w:val="000F2E35"/>
    <w:pPr>
      <w:ind w:left="720"/>
      <w:contextualSpacing/>
    </w:pPr>
    <w:rPr>
      <w:lang w:eastAsia="ru-RU"/>
    </w:rPr>
  </w:style>
  <w:style w:type="paragraph" w:styleId="ae">
    <w:name w:val="Normal (Web)"/>
    <w:basedOn w:val="a"/>
    <w:uiPriority w:val="99"/>
    <w:unhideWhenUsed/>
    <w:rsid w:val="00B035EC"/>
    <w:pPr>
      <w:spacing w:before="100" w:beforeAutospacing="1" w:after="100" w:afterAutospacing="1"/>
    </w:pPr>
    <w:rPr>
      <w:color w:val="666666"/>
      <w:sz w:val="18"/>
      <w:szCs w:val="18"/>
      <w:lang w:eastAsia="ru-RU"/>
    </w:rPr>
  </w:style>
  <w:style w:type="paragraph" w:customStyle="1" w:styleId="1">
    <w:name w:val="Абзац списка1"/>
    <w:basedOn w:val="a"/>
    <w:rsid w:val="007D1B7E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f">
    <w:name w:val="Subtitle"/>
    <w:basedOn w:val="a"/>
    <w:link w:val="af0"/>
    <w:qFormat/>
    <w:rsid w:val="007D1B7E"/>
    <w:pPr>
      <w:suppressAutoHyphens/>
      <w:spacing w:after="60"/>
      <w:ind w:firstLine="720"/>
      <w:jc w:val="center"/>
      <w:outlineLvl w:val="1"/>
    </w:pPr>
    <w:rPr>
      <w:rFonts w:ascii="Arial" w:hAnsi="Arial" w:cs="Arial"/>
      <w:sz w:val="20"/>
      <w:szCs w:val="20"/>
      <w:lang w:eastAsia="ar-SA"/>
    </w:rPr>
  </w:style>
  <w:style w:type="character" w:customStyle="1" w:styleId="af0">
    <w:name w:val="Подзаголовок Знак"/>
    <w:basedOn w:val="a0"/>
    <w:link w:val="af"/>
    <w:rsid w:val="007D1B7E"/>
    <w:rPr>
      <w:rFonts w:ascii="Arial" w:hAnsi="Arial" w:cs="Arial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7D1B7E"/>
    <w:rPr>
      <w:rFonts w:ascii="Arial" w:hAnsi="Arial" w:cs="Arial"/>
      <w:b/>
      <w:bCs/>
      <w:szCs w:val="26"/>
    </w:rPr>
  </w:style>
  <w:style w:type="paragraph" w:styleId="af1">
    <w:name w:val="footnote text"/>
    <w:basedOn w:val="a"/>
    <w:link w:val="af2"/>
    <w:uiPriority w:val="99"/>
    <w:rsid w:val="007D1B7E"/>
    <w:rPr>
      <w:rFonts w:ascii="Verdana" w:hAnsi="Verdana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7D1B7E"/>
    <w:rPr>
      <w:rFonts w:ascii="Verdana" w:hAnsi="Verdana"/>
    </w:rPr>
  </w:style>
  <w:style w:type="character" w:styleId="af3">
    <w:name w:val="footnote reference"/>
    <w:basedOn w:val="a0"/>
    <w:uiPriority w:val="99"/>
    <w:rsid w:val="007D1B7E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/" TargetMode="External"/><Relationship Id="rId13" Type="http://schemas.openxmlformats.org/officeDocument/2006/relationships/hyperlink" Target="http://pks-vodokanal.ru" TargetMode="External"/><Relationship Id="rId18" Type="http://schemas.openxmlformats.org/officeDocument/2006/relationships/hyperlink" Target="http://www.b2b-center.ru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b2b-center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17" Type="http://schemas.openxmlformats.org/officeDocument/2006/relationships/hyperlink" Target="http://www.zakupki.gov.ru" TargetMode="External"/><Relationship Id="rId25" Type="http://schemas.openxmlformats.org/officeDocument/2006/relationships/hyperlink" Target="http://pks-vodokanal.ru" TargetMode="External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hyperlink" Target="http://www.b2b-cente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2b-center.ru" TargetMode="External"/><Relationship Id="rId23" Type="http://schemas.openxmlformats.org/officeDocument/2006/relationships/hyperlink" Target="http://www.zakupki.gov.ru" TargetMode="External"/><Relationship Id="rId28" Type="http://schemas.openxmlformats.org/officeDocument/2006/relationships/footer" Target="footer2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pks-vodokanal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hyperlink" Target="http://pks-vodokanal.ru" TargetMode="External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0A26F-CE0E-4E76-95D6-781731887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14</Pages>
  <Words>4177</Words>
  <Characters>29318</Characters>
  <Application>Microsoft Office Word</Application>
  <DocSecurity>0</DocSecurity>
  <Lines>244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PCS\n.turkova (WST-PKS-106)</cp:lastModifiedBy>
  <cp:revision>23</cp:revision>
  <cp:lastPrinted>2014-01-20T10:46:00Z</cp:lastPrinted>
  <dcterms:created xsi:type="dcterms:W3CDTF">2015-04-13T08:15:00Z</dcterms:created>
  <dcterms:modified xsi:type="dcterms:W3CDTF">2015-12-30T08:37:00Z</dcterms:modified>
</cp:coreProperties>
</file>